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3A" w:rsidRDefault="00F9373A" w:rsidP="00C33311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b/>
          <w:color w:val="44546A" w:themeColor="text2"/>
          <w:sz w:val="32"/>
          <w:szCs w:val="44"/>
          <w:lang w:eastAsia="it-IT"/>
        </w:rPr>
      </w:pPr>
      <w:r>
        <w:rPr>
          <w:rFonts w:eastAsia="Times New Roman" w:cstheme="minorHAnsi"/>
          <w:b/>
          <w:noProof/>
          <w:color w:val="44546A" w:themeColor="text2"/>
          <w:sz w:val="32"/>
          <w:szCs w:val="44"/>
          <w:lang w:eastAsia="it-IT"/>
        </w:rPr>
        <w:drawing>
          <wp:inline distT="0" distB="0" distL="0" distR="0">
            <wp:extent cx="1685925" cy="604098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atronato p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701" cy="61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color w:val="44546A" w:themeColor="text2"/>
          <w:sz w:val="32"/>
          <w:szCs w:val="44"/>
          <w:lang w:eastAsia="it-IT"/>
        </w:rPr>
        <w:tab/>
      </w:r>
      <w:r>
        <w:rPr>
          <w:rFonts w:eastAsia="Times New Roman" w:cstheme="minorHAnsi"/>
          <w:b/>
          <w:color w:val="44546A" w:themeColor="text2"/>
          <w:sz w:val="32"/>
          <w:szCs w:val="44"/>
          <w:lang w:eastAsia="it-IT"/>
        </w:rPr>
        <w:tab/>
      </w:r>
      <w:r>
        <w:rPr>
          <w:rFonts w:eastAsia="Times New Roman" w:cstheme="minorHAnsi"/>
          <w:b/>
          <w:color w:val="44546A" w:themeColor="text2"/>
          <w:sz w:val="32"/>
          <w:szCs w:val="44"/>
          <w:lang w:eastAsia="it-IT"/>
        </w:rPr>
        <w:tab/>
      </w:r>
      <w:r>
        <w:rPr>
          <w:rFonts w:eastAsia="Times New Roman" w:cstheme="minorHAnsi"/>
          <w:b/>
          <w:color w:val="44546A" w:themeColor="text2"/>
          <w:sz w:val="32"/>
          <w:szCs w:val="44"/>
          <w:lang w:eastAsia="it-IT"/>
        </w:rPr>
        <w:tab/>
      </w:r>
      <w:r>
        <w:rPr>
          <w:rFonts w:eastAsia="Times New Roman" w:cstheme="minorHAnsi"/>
          <w:b/>
          <w:color w:val="44546A" w:themeColor="text2"/>
          <w:sz w:val="32"/>
          <w:szCs w:val="44"/>
          <w:lang w:eastAsia="it-IT"/>
        </w:rPr>
        <w:tab/>
      </w:r>
      <w:r>
        <w:rPr>
          <w:rFonts w:eastAsia="Times New Roman" w:cstheme="minorHAnsi"/>
          <w:b/>
          <w:color w:val="44546A" w:themeColor="text2"/>
          <w:sz w:val="32"/>
          <w:szCs w:val="44"/>
          <w:lang w:eastAsia="it-IT"/>
        </w:rPr>
        <w:tab/>
      </w:r>
    </w:p>
    <w:p w:rsidR="00F9373A" w:rsidRDefault="00F9373A" w:rsidP="00F9373A">
      <w:pPr>
        <w:shd w:val="clear" w:color="auto" w:fill="FFFFFF"/>
        <w:spacing w:before="300" w:after="150" w:line="240" w:lineRule="auto"/>
        <w:jc w:val="center"/>
        <w:outlineLvl w:val="1"/>
        <w:rPr>
          <w:rFonts w:eastAsia="Times New Roman" w:cstheme="minorHAnsi"/>
          <w:b/>
          <w:color w:val="44546A" w:themeColor="text2"/>
          <w:sz w:val="48"/>
          <w:szCs w:val="44"/>
          <w:lang w:eastAsia="it-IT"/>
        </w:rPr>
      </w:pPr>
    </w:p>
    <w:p w:rsidR="00BA1BC4" w:rsidRPr="00B0505A" w:rsidRDefault="00BA1BC4" w:rsidP="00C33311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b/>
          <w:color w:val="0070C0"/>
          <w:sz w:val="32"/>
          <w:szCs w:val="44"/>
          <w:lang w:eastAsia="it-IT"/>
        </w:rPr>
      </w:pPr>
      <w:r w:rsidRPr="00B0505A">
        <w:rPr>
          <w:rFonts w:eastAsia="Times New Roman" w:cstheme="minorHAnsi"/>
          <w:b/>
          <w:color w:val="0070C0"/>
          <w:sz w:val="32"/>
          <w:szCs w:val="44"/>
          <w:lang w:eastAsia="it-IT"/>
        </w:rPr>
        <w:t xml:space="preserve">Infortunio sul lavoro o malattia professionale: </w:t>
      </w:r>
      <w:r w:rsidR="001F14A7" w:rsidRPr="00B0505A">
        <w:rPr>
          <w:rFonts w:eastAsia="Times New Roman" w:cstheme="minorHAnsi"/>
          <w:b/>
          <w:color w:val="0070C0"/>
          <w:sz w:val="32"/>
          <w:szCs w:val="44"/>
          <w:lang w:eastAsia="it-IT"/>
        </w:rPr>
        <w:t xml:space="preserve">cosa fare per </w:t>
      </w:r>
      <w:r w:rsidRPr="00B0505A">
        <w:rPr>
          <w:rFonts w:eastAsia="Times New Roman" w:cstheme="minorHAnsi"/>
          <w:b/>
          <w:color w:val="0070C0"/>
          <w:sz w:val="32"/>
          <w:szCs w:val="44"/>
          <w:lang w:eastAsia="it-IT"/>
        </w:rPr>
        <w:t>ottenere il giusto indennizzo</w:t>
      </w:r>
      <w:r w:rsidR="001F14A7" w:rsidRPr="00B0505A">
        <w:rPr>
          <w:rFonts w:eastAsia="Times New Roman" w:cstheme="minorHAnsi"/>
          <w:b/>
          <w:color w:val="0070C0"/>
          <w:sz w:val="32"/>
          <w:szCs w:val="44"/>
          <w:lang w:eastAsia="it-IT"/>
        </w:rPr>
        <w:t>?</w:t>
      </w:r>
    </w:p>
    <w:p w:rsidR="000F4D24" w:rsidRPr="00B0505A" w:rsidRDefault="000F4D24" w:rsidP="002F0337">
      <w:pPr>
        <w:shd w:val="clear" w:color="auto" w:fill="FFFFFF"/>
        <w:spacing w:after="0" w:line="240" w:lineRule="auto"/>
        <w:jc w:val="both"/>
        <w:rPr>
          <w:rFonts w:cstheme="minorHAnsi"/>
          <w:szCs w:val="20"/>
          <w:shd w:val="clear" w:color="auto" w:fill="FFFFFF"/>
        </w:rPr>
      </w:pPr>
      <w:r w:rsidRPr="00B0505A">
        <w:rPr>
          <w:rFonts w:cstheme="minorHAnsi"/>
          <w:szCs w:val="20"/>
          <w:shd w:val="clear" w:color="auto" w:fill="FFFFFF"/>
        </w:rPr>
        <w:t>Se non</w:t>
      </w:r>
      <w:r w:rsidR="002F0337" w:rsidRPr="00B0505A">
        <w:rPr>
          <w:rFonts w:cstheme="minorHAnsi"/>
          <w:szCs w:val="20"/>
          <w:shd w:val="clear" w:color="auto" w:fill="FFFFFF"/>
        </w:rPr>
        <w:t xml:space="preserve"> dichiaro</w:t>
      </w:r>
      <w:r w:rsidR="001F14A7" w:rsidRPr="00B0505A">
        <w:rPr>
          <w:rFonts w:cstheme="minorHAnsi"/>
          <w:szCs w:val="20"/>
          <w:shd w:val="clear" w:color="auto" w:fill="FFFFFF"/>
        </w:rPr>
        <w:t xml:space="preserve"> un infortunio </w:t>
      </w:r>
      <w:r w:rsidRPr="00B0505A">
        <w:rPr>
          <w:rFonts w:cstheme="minorHAnsi"/>
          <w:szCs w:val="20"/>
          <w:shd w:val="clear" w:color="auto" w:fill="FFFFFF"/>
        </w:rPr>
        <w:t xml:space="preserve">al pronto soccorso </w:t>
      </w:r>
      <w:r w:rsidR="001F14A7" w:rsidRPr="00B0505A">
        <w:rPr>
          <w:rFonts w:cstheme="minorHAnsi"/>
          <w:szCs w:val="20"/>
          <w:shd w:val="clear" w:color="auto" w:fill="FFFFFF"/>
        </w:rPr>
        <w:t xml:space="preserve">o </w:t>
      </w:r>
      <w:r w:rsidR="002F0337" w:rsidRPr="00B0505A">
        <w:rPr>
          <w:rFonts w:cstheme="minorHAnsi"/>
          <w:szCs w:val="20"/>
          <w:shd w:val="clear" w:color="auto" w:fill="FFFFFF"/>
        </w:rPr>
        <w:t xml:space="preserve">non segnalo </w:t>
      </w:r>
      <w:r w:rsidR="001F14A7" w:rsidRPr="00B0505A">
        <w:rPr>
          <w:rFonts w:cstheme="minorHAnsi"/>
          <w:szCs w:val="20"/>
          <w:shd w:val="clear" w:color="auto" w:fill="FFFFFF"/>
        </w:rPr>
        <w:t xml:space="preserve">una malattia professionale </w:t>
      </w:r>
      <w:r w:rsidRPr="00B0505A">
        <w:rPr>
          <w:rFonts w:cstheme="minorHAnsi"/>
          <w:szCs w:val="20"/>
          <w:shd w:val="clear" w:color="auto" w:fill="FFFFFF"/>
        </w:rPr>
        <w:t xml:space="preserve">al medico </w:t>
      </w:r>
      <w:r w:rsidR="002F0337" w:rsidRPr="00B0505A">
        <w:rPr>
          <w:rFonts w:cstheme="minorHAnsi"/>
          <w:szCs w:val="20"/>
          <w:shd w:val="clear" w:color="auto" w:fill="FFFFFF"/>
        </w:rPr>
        <w:t xml:space="preserve">perdo qualcosa? </w:t>
      </w:r>
      <w:r w:rsidR="00907A94" w:rsidRPr="00B0505A">
        <w:rPr>
          <w:rFonts w:cstheme="minorHAnsi"/>
          <w:szCs w:val="20"/>
          <w:shd w:val="clear" w:color="auto" w:fill="FFFFFF"/>
        </w:rPr>
        <w:t>Domande queste che</w:t>
      </w:r>
      <w:r w:rsidRPr="00B0505A">
        <w:rPr>
          <w:rFonts w:cstheme="minorHAnsi"/>
          <w:szCs w:val="20"/>
          <w:shd w:val="clear" w:color="auto" w:fill="FFFFFF"/>
        </w:rPr>
        <w:t xml:space="preserve"> ci vengono poste</w:t>
      </w:r>
      <w:r w:rsidR="00907A94" w:rsidRPr="00B0505A">
        <w:rPr>
          <w:rFonts w:cstheme="minorHAnsi"/>
          <w:szCs w:val="20"/>
          <w:shd w:val="clear" w:color="auto" w:fill="FFFFFF"/>
        </w:rPr>
        <w:t xml:space="preserve"> quasi tutti i giorni</w:t>
      </w:r>
      <w:r w:rsidRPr="00B0505A">
        <w:rPr>
          <w:rFonts w:cstheme="minorHAnsi"/>
          <w:szCs w:val="20"/>
          <w:shd w:val="clear" w:color="auto" w:fill="FFFFFF"/>
        </w:rPr>
        <w:t xml:space="preserve"> a</w:t>
      </w:r>
      <w:r w:rsidR="002F0337" w:rsidRPr="00B0505A">
        <w:rPr>
          <w:rFonts w:cstheme="minorHAnsi"/>
          <w:szCs w:val="20"/>
          <w:shd w:val="clear" w:color="auto" w:fill="FFFFFF"/>
        </w:rPr>
        <w:t>l telefono</w:t>
      </w:r>
      <w:r w:rsidR="00B47694" w:rsidRPr="00B0505A">
        <w:rPr>
          <w:rFonts w:cstheme="minorHAnsi"/>
          <w:szCs w:val="20"/>
          <w:shd w:val="clear" w:color="auto" w:fill="FFFFFF"/>
        </w:rPr>
        <w:t>, via email</w:t>
      </w:r>
      <w:r w:rsidR="002F0337" w:rsidRPr="00B0505A">
        <w:rPr>
          <w:rFonts w:cstheme="minorHAnsi"/>
          <w:szCs w:val="20"/>
          <w:shd w:val="clear" w:color="auto" w:fill="FFFFFF"/>
        </w:rPr>
        <w:t xml:space="preserve"> o allo sportello</w:t>
      </w:r>
      <w:r w:rsidR="00907A94" w:rsidRPr="00B0505A">
        <w:rPr>
          <w:rFonts w:cstheme="minorHAnsi"/>
          <w:szCs w:val="20"/>
          <w:shd w:val="clear" w:color="auto" w:fill="FFFFFF"/>
        </w:rPr>
        <w:t>.</w:t>
      </w:r>
    </w:p>
    <w:p w:rsidR="002F0337" w:rsidRPr="00B0505A" w:rsidRDefault="001F14A7" w:rsidP="002F0337">
      <w:pPr>
        <w:shd w:val="clear" w:color="auto" w:fill="FFFFFF"/>
        <w:spacing w:after="0" w:line="240" w:lineRule="auto"/>
        <w:jc w:val="both"/>
        <w:rPr>
          <w:rFonts w:cstheme="minorHAnsi"/>
          <w:szCs w:val="20"/>
          <w:shd w:val="clear" w:color="auto" w:fill="FFFFFF"/>
        </w:rPr>
      </w:pPr>
      <w:r w:rsidRPr="00B0505A">
        <w:rPr>
          <w:rFonts w:cstheme="minorHAnsi"/>
          <w:szCs w:val="20"/>
          <w:shd w:val="clear" w:color="auto" w:fill="FFFFFF"/>
        </w:rPr>
        <w:t>Ecco la risposta:</w:t>
      </w:r>
      <w:r w:rsidRPr="00B0505A">
        <w:rPr>
          <w:rFonts w:cstheme="minorHAnsi"/>
          <w:color w:val="5F5F5F"/>
          <w:szCs w:val="20"/>
          <w:shd w:val="clear" w:color="auto" w:fill="FFFFFF"/>
        </w:rPr>
        <w:t> </w:t>
      </w:r>
      <w:r w:rsidR="000F4D24" w:rsidRPr="00B0505A">
        <w:rPr>
          <w:rFonts w:cstheme="minorHAnsi"/>
          <w:b/>
          <w:szCs w:val="20"/>
          <w:shd w:val="clear" w:color="auto" w:fill="FFFFFF"/>
        </w:rPr>
        <w:t>l</w:t>
      </w:r>
      <w:r w:rsidR="002F0337" w:rsidRPr="00B0505A">
        <w:rPr>
          <w:rFonts w:cstheme="minorHAnsi"/>
          <w:b/>
          <w:szCs w:val="20"/>
          <w:shd w:val="clear" w:color="auto" w:fill="FFFFFF"/>
        </w:rPr>
        <w:t xml:space="preserve">a tutela della salute nell’ambito del lavoro è un diritto </w:t>
      </w:r>
      <w:r w:rsidR="00907A94" w:rsidRPr="00B0505A">
        <w:rPr>
          <w:rFonts w:cstheme="minorHAnsi"/>
          <w:b/>
          <w:szCs w:val="20"/>
          <w:shd w:val="clear" w:color="auto" w:fill="FFFFFF"/>
        </w:rPr>
        <w:t>ch</w:t>
      </w:r>
      <w:r w:rsidR="002F0337" w:rsidRPr="00B0505A">
        <w:rPr>
          <w:rFonts w:cstheme="minorHAnsi"/>
          <w:b/>
          <w:szCs w:val="20"/>
          <w:shd w:val="clear" w:color="auto" w:fill="FFFFFF"/>
        </w:rPr>
        <w:t>e va esercitato senza alcuna remora</w:t>
      </w:r>
      <w:r w:rsidR="002F0337" w:rsidRPr="00B0505A">
        <w:rPr>
          <w:rFonts w:cstheme="minorHAnsi"/>
          <w:szCs w:val="20"/>
          <w:shd w:val="clear" w:color="auto" w:fill="FFFFFF"/>
        </w:rPr>
        <w:t>.</w:t>
      </w:r>
    </w:p>
    <w:p w:rsidR="002F0337" w:rsidRPr="00B0505A" w:rsidRDefault="002F0337" w:rsidP="002F0337">
      <w:pPr>
        <w:shd w:val="clear" w:color="auto" w:fill="FFFFFF"/>
        <w:spacing w:after="0" w:line="240" w:lineRule="auto"/>
        <w:jc w:val="both"/>
        <w:rPr>
          <w:rFonts w:cstheme="minorHAnsi"/>
          <w:color w:val="5B9BD5" w:themeColor="accent1"/>
          <w:szCs w:val="20"/>
          <w:shd w:val="clear" w:color="auto" w:fill="FFFFFF"/>
        </w:rPr>
      </w:pPr>
    </w:p>
    <w:p w:rsidR="00E44220" w:rsidRPr="00471319" w:rsidRDefault="00E44220" w:rsidP="00E4422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0"/>
          <w:lang w:eastAsia="it-IT"/>
        </w:rPr>
      </w:pPr>
      <w:r w:rsidRPr="00471319">
        <w:rPr>
          <w:rFonts w:eastAsia="Times New Roman" w:cstheme="minorHAnsi"/>
          <w:b/>
          <w:color w:val="0070C0"/>
          <w:sz w:val="24"/>
          <w:szCs w:val="20"/>
          <w:lang w:eastAsia="it-IT"/>
        </w:rPr>
        <w:t>Scrivi il tuo caso, poi ti chiamiamo noi</w:t>
      </w:r>
    </w:p>
    <w:p w:rsidR="00E44220" w:rsidRPr="00B0505A" w:rsidRDefault="00E44220" w:rsidP="00E44220">
      <w:pPr>
        <w:shd w:val="clear" w:color="auto" w:fill="FFFFFF"/>
        <w:spacing w:after="0" w:line="240" w:lineRule="auto"/>
        <w:jc w:val="both"/>
        <w:rPr>
          <w:rStyle w:val="Enfasigrassetto"/>
          <w:rFonts w:cstheme="minorHAnsi"/>
          <w:color w:val="5B9BD5" w:themeColor="accent1"/>
          <w:szCs w:val="20"/>
          <w:shd w:val="clear" w:color="auto" w:fill="FFFFFF"/>
        </w:rPr>
      </w:pPr>
      <w:r w:rsidRPr="00B0505A">
        <w:rPr>
          <w:rFonts w:eastAsia="Times New Roman" w:cstheme="minorHAnsi"/>
          <w:szCs w:val="20"/>
          <w:lang w:eastAsia="it-IT"/>
        </w:rPr>
        <w:t>Ottenere il giusto indennizzo è un tuo diritto: il Patronato Acli è a tua disposizione, affidati al nostro servizio di assistenza e tutela su misura.</w:t>
      </w:r>
      <w:r w:rsidRPr="00B0505A">
        <w:rPr>
          <w:rStyle w:val="Enfasigrassetto"/>
          <w:rFonts w:cstheme="minorHAnsi"/>
          <w:color w:val="5B9BD5" w:themeColor="accent1"/>
          <w:szCs w:val="20"/>
          <w:shd w:val="clear" w:color="auto" w:fill="FFFFFF"/>
        </w:rPr>
        <w:t xml:space="preserve"> </w:t>
      </w:r>
    </w:p>
    <w:p w:rsidR="00E44220" w:rsidRPr="00B0505A" w:rsidRDefault="004B7B66" w:rsidP="00E44220">
      <w:pPr>
        <w:shd w:val="clear" w:color="auto" w:fill="FFFFFF"/>
        <w:spacing w:after="0" w:line="240" w:lineRule="auto"/>
        <w:jc w:val="both"/>
        <w:rPr>
          <w:rFonts w:cstheme="minorHAnsi"/>
          <w:color w:val="0070C0"/>
          <w:szCs w:val="20"/>
          <w:shd w:val="clear" w:color="auto" w:fill="FFFFFF"/>
        </w:rPr>
      </w:pPr>
      <w:r w:rsidRPr="00B0505A">
        <w:rPr>
          <w:rStyle w:val="Enfasigrassetto"/>
          <w:rFonts w:cstheme="minorHAnsi"/>
          <w:color w:val="0070C0"/>
          <w:szCs w:val="20"/>
          <w:shd w:val="clear" w:color="auto" w:fill="FFFFFF"/>
        </w:rPr>
        <w:t xml:space="preserve">Se hai subìto un infortunio sul lavoro o </w:t>
      </w:r>
      <w:r w:rsidR="00E44220" w:rsidRPr="00B0505A">
        <w:rPr>
          <w:rStyle w:val="Enfasigrassetto"/>
          <w:rFonts w:cstheme="minorHAnsi"/>
          <w:color w:val="0070C0"/>
          <w:szCs w:val="20"/>
          <w:shd w:val="clear" w:color="auto" w:fill="FFFFFF"/>
        </w:rPr>
        <w:t>ritieni di aver contratto una malattia professionale, contattaci subito!</w:t>
      </w:r>
      <w:r w:rsidR="00E44220" w:rsidRPr="00B0505A">
        <w:rPr>
          <w:rFonts w:cstheme="minorHAnsi"/>
          <w:color w:val="5B9BD5" w:themeColor="accent1"/>
          <w:szCs w:val="20"/>
          <w:shd w:val="clear" w:color="auto" w:fill="FFFFFF"/>
        </w:rPr>
        <w:t> </w:t>
      </w:r>
      <w:hyperlink r:id="rId13" w:history="1">
        <w:r w:rsidR="00E44220" w:rsidRPr="00417F69">
          <w:rPr>
            <w:rStyle w:val="Collegamentoipertestuale"/>
            <w:rFonts w:cstheme="minorHAnsi"/>
            <w:b/>
            <w:szCs w:val="20"/>
            <w:shd w:val="clear" w:color="auto" w:fill="FFFFFF"/>
          </w:rPr>
          <w:t xml:space="preserve">Scrivi qui </w:t>
        </w:r>
        <w:r w:rsidR="00C540E1" w:rsidRPr="00417F69">
          <w:rPr>
            <w:rStyle w:val="Collegamentoipertestuale"/>
            <w:rFonts w:cstheme="minorHAnsi"/>
            <w:b/>
            <w:szCs w:val="20"/>
            <w:shd w:val="clear" w:color="auto" w:fill="FFFFFF"/>
          </w:rPr>
          <w:t>il tuo caso I</w:t>
        </w:r>
        <w:r w:rsidR="00BC297A" w:rsidRPr="00417F69">
          <w:rPr>
            <w:rStyle w:val="Collegamentoipertestuale"/>
            <w:rFonts w:cstheme="minorHAnsi"/>
            <w:b/>
            <w:szCs w:val="20"/>
            <w:shd w:val="clear" w:color="auto" w:fill="FFFFFF"/>
          </w:rPr>
          <w:t>NAIL</w:t>
        </w:r>
      </w:hyperlink>
      <w:r w:rsidR="009849AA" w:rsidRPr="009849AA">
        <w:rPr>
          <w:rFonts w:cstheme="minorHAnsi"/>
          <w:i/>
          <w:color w:val="767171" w:themeColor="background2" w:themeShade="80"/>
          <w:szCs w:val="20"/>
          <w:shd w:val="clear" w:color="auto" w:fill="FFFFFF"/>
        </w:rPr>
        <w:t xml:space="preserve"> </w:t>
      </w:r>
      <w:r w:rsidR="00E44220" w:rsidRPr="00B0505A">
        <w:rPr>
          <w:rFonts w:cstheme="minorHAnsi"/>
          <w:b/>
          <w:color w:val="0070C0"/>
          <w:szCs w:val="20"/>
          <w:shd w:val="clear" w:color="auto" w:fill="FFFFFF"/>
        </w:rPr>
        <w:t>poi ti chiamiamo noi.</w:t>
      </w:r>
    </w:p>
    <w:p w:rsidR="00E44220" w:rsidRDefault="00E44220" w:rsidP="000F4D24">
      <w:pPr>
        <w:shd w:val="clear" w:color="auto" w:fill="FFFFFF"/>
        <w:spacing w:after="0" w:line="240" w:lineRule="auto"/>
        <w:jc w:val="both"/>
        <w:rPr>
          <w:rFonts w:cstheme="minorHAnsi"/>
          <w:b/>
          <w:color w:val="0070C0"/>
          <w:szCs w:val="20"/>
          <w:shd w:val="clear" w:color="auto" w:fill="FFFFFF"/>
        </w:rPr>
      </w:pPr>
    </w:p>
    <w:p w:rsidR="009849AA" w:rsidRPr="00B0505A" w:rsidRDefault="009849AA" w:rsidP="000F4D24">
      <w:pPr>
        <w:shd w:val="clear" w:color="auto" w:fill="FFFFFF"/>
        <w:spacing w:after="0" w:line="240" w:lineRule="auto"/>
        <w:jc w:val="both"/>
        <w:rPr>
          <w:rFonts w:cstheme="minorHAnsi"/>
          <w:b/>
          <w:color w:val="0070C0"/>
          <w:szCs w:val="20"/>
          <w:shd w:val="clear" w:color="auto" w:fill="FFFFFF"/>
        </w:rPr>
      </w:pPr>
    </w:p>
    <w:p w:rsidR="00ED423E" w:rsidRDefault="00ED423E" w:rsidP="000F4D24">
      <w:pPr>
        <w:shd w:val="clear" w:color="auto" w:fill="FFFFFF"/>
        <w:spacing w:after="0" w:line="240" w:lineRule="auto"/>
        <w:jc w:val="both"/>
        <w:rPr>
          <w:rFonts w:cstheme="minorHAnsi"/>
          <w:b/>
          <w:color w:val="0070C0"/>
          <w:sz w:val="28"/>
          <w:szCs w:val="20"/>
          <w:shd w:val="clear" w:color="auto" w:fill="FFFFFF"/>
        </w:rPr>
      </w:pPr>
      <w:r>
        <w:rPr>
          <w:rFonts w:cstheme="minorHAnsi"/>
          <w:b/>
          <w:noProof/>
          <w:color w:val="0070C0"/>
          <w:sz w:val="28"/>
          <w:szCs w:val="20"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121920</wp:posOffset>
            </wp:positionV>
            <wp:extent cx="1458595" cy="1076325"/>
            <wp:effectExtent l="0" t="0" r="8255" b="9525"/>
            <wp:wrapTight wrapText="bothSides">
              <wp:wrapPolygon edited="0">
                <wp:start x="0" y="0"/>
                <wp:lineTo x="0" y="21409"/>
                <wp:lineTo x="21440" y="21409"/>
                <wp:lineTo x="2144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utterstock_1212861178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5" t="31438" r="24829" b="31365"/>
                    <a:stretch/>
                  </pic:blipFill>
                  <pic:spPr bwMode="auto">
                    <a:xfrm>
                      <a:off x="0" y="0"/>
                      <a:ext cx="1458595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theme="minorHAnsi"/>
          <w:b/>
          <w:color w:val="0070C0"/>
          <w:sz w:val="28"/>
          <w:szCs w:val="20"/>
          <w:shd w:val="clear" w:color="auto" w:fill="FFFFFF"/>
        </w:rPr>
        <w:t xml:space="preserve">  </w:t>
      </w:r>
    </w:p>
    <w:p w:rsidR="00B0505A" w:rsidRPr="00ED423E" w:rsidRDefault="00ED423E" w:rsidP="000F4D24">
      <w:pPr>
        <w:shd w:val="clear" w:color="auto" w:fill="FFFFFF"/>
        <w:spacing w:after="0" w:line="240" w:lineRule="auto"/>
        <w:jc w:val="both"/>
        <w:rPr>
          <w:rFonts w:cstheme="minorHAnsi"/>
          <w:b/>
          <w:color w:val="FF0000"/>
          <w:sz w:val="28"/>
          <w:szCs w:val="20"/>
          <w:shd w:val="clear" w:color="auto" w:fill="FFFFFF"/>
        </w:rPr>
      </w:pPr>
      <w:r w:rsidRPr="00ED423E">
        <w:rPr>
          <w:rFonts w:cstheme="minorHAnsi"/>
          <w:b/>
          <w:color w:val="FF0000"/>
          <w:sz w:val="28"/>
          <w:szCs w:val="20"/>
          <w:shd w:val="clear" w:color="auto" w:fill="FFFFFF"/>
        </w:rPr>
        <w:t>Cosa fare nel caso di infortunio sul lavoro</w:t>
      </w:r>
    </w:p>
    <w:p w:rsidR="006E730F" w:rsidRPr="006E730F" w:rsidRDefault="006E730F" w:rsidP="00ED423E">
      <w:pPr>
        <w:shd w:val="clear" w:color="auto" w:fill="FFFFFF"/>
        <w:spacing w:after="0" w:line="240" w:lineRule="auto"/>
        <w:jc w:val="both"/>
        <w:rPr>
          <w:rFonts w:cstheme="minorHAnsi"/>
          <w:b/>
          <w:i/>
          <w:color w:val="44546A" w:themeColor="text2"/>
          <w:szCs w:val="20"/>
          <w:shd w:val="clear" w:color="auto" w:fill="FFFFFF"/>
        </w:rPr>
      </w:pPr>
      <w:r w:rsidRPr="006E730F">
        <w:rPr>
          <w:rFonts w:cstheme="minorHAnsi"/>
          <w:b/>
          <w:i/>
          <w:color w:val="44546A" w:themeColor="text2"/>
          <w:szCs w:val="20"/>
          <w:shd w:val="clear" w:color="auto" w:fill="FFFFFF"/>
        </w:rPr>
        <w:t>+informati +sicuri con il Patronato Acli</w:t>
      </w:r>
    </w:p>
    <w:p w:rsidR="006E730F" w:rsidRDefault="006E730F" w:rsidP="00ED423E">
      <w:pPr>
        <w:shd w:val="clear" w:color="auto" w:fill="FFFFFF"/>
        <w:spacing w:after="0" w:line="240" w:lineRule="auto"/>
        <w:jc w:val="both"/>
        <w:rPr>
          <w:rFonts w:cstheme="minorHAnsi"/>
          <w:i/>
          <w:color w:val="767171" w:themeColor="background2" w:themeShade="80"/>
          <w:szCs w:val="20"/>
          <w:shd w:val="clear" w:color="auto" w:fill="FFFFFF"/>
        </w:rPr>
      </w:pPr>
    </w:p>
    <w:p w:rsidR="006F4EC1" w:rsidRDefault="006F4EC1" w:rsidP="006F4EC1">
      <w:pPr>
        <w:shd w:val="clear" w:color="auto" w:fill="FFFFFF"/>
        <w:spacing w:after="0" w:line="240" w:lineRule="auto"/>
        <w:jc w:val="both"/>
        <w:rPr>
          <w:rFonts w:cstheme="minorHAnsi"/>
          <w:i/>
          <w:color w:val="767171" w:themeColor="background2" w:themeShade="80"/>
          <w:szCs w:val="20"/>
          <w:shd w:val="clear" w:color="auto" w:fill="FFFFFF"/>
        </w:rPr>
      </w:pPr>
      <w:r>
        <w:rPr>
          <w:rFonts w:cstheme="minorHAnsi"/>
          <w:i/>
          <w:color w:val="44546A" w:themeColor="text2"/>
          <w:szCs w:val="20"/>
          <w:shd w:val="clear" w:color="auto" w:fill="FFFFFF"/>
        </w:rPr>
        <w:t xml:space="preserve">Link </w:t>
      </w:r>
      <w:hyperlink r:id="rId15" w:history="1">
        <w:r>
          <w:rPr>
            <w:rStyle w:val="Collegamentoipertestuale"/>
            <w:rFonts w:cstheme="minorHAnsi"/>
            <w:i/>
            <w:szCs w:val="20"/>
            <w:shd w:val="clear" w:color="auto" w:fill="FFFFFF"/>
          </w:rPr>
          <w:t>https://youtu.be/kbx1u4aP4lE</w:t>
        </w:r>
      </w:hyperlink>
      <w:r>
        <w:rPr>
          <w:rFonts w:cstheme="minorHAnsi"/>
          <w:i/>
          <w:color w:val="44546A" w:themeColor="text2"/>
          <w:szCs w:val="20"/>
          <w:shd w:val="clear" w:color="auto" w:fill="FFFFFF"/>
        </w:rPr>
        <w:t xml:space="preserve"> </w:t>
      </w:r>
    </w:p>
    <w:p w:rsidR="00ED423E" w:rsidRDefault="00ED423E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0"/>
          <w:lang w:eastAsia="it-IT"/>
        </w:rPr>
      </w:pPr>
    </w:p>
    <w:p w:rsidR="00ED423E" w:rsidRDefault="00ED423E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0"/>
          <w:lang w:eastAsia="it-IT"/>
        </w:rPr>
      </w:pPr>
    </w:p>
    <w:p w:rsidR="00ED423E" w:rsidRDefault="00ED423E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0"/>
          <w:lang w:eastAsia="it-IT"/>
        </w:rPr>
      </w:pPr>
    </w:p>
    <w:p w:rsidR="00F9373A" w:rsidRDefault="00F9373A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0"/>
          <w:lang w:eastAsia="it-IT"/>
        </w:rPr>
      </w:pPr>
    </w:p>
    <w:p w:rsidR="00ED423E" w:rsidRPr="00B0505A" w:rsidRDefault="00F9373A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0"/>
          <w:lang w:eastAsia="it-IT"/>
        </w:rPr>
      </w:pPr>
      <w:r>
        <w:rPr>
          <w:rFonts w:eastAsia="Times New Roman" w:cstheme="minorHAnsi"/>
          <w:b/>
          <w:bCs/>
          <w:color w:val="0070C0"/>
          <w:sz w:val="28"/>
          <w:szCs w:val="20"/>
          <w:lang w:eastAsia="it-IT"/>
        </w:rPr>
        <w:t xml:space="preserve">Ottenere il giusto </w:t>
      </w:r>
      <w:r w:rsidR="00ED423E" w:rsidRPr="00B0505A">
        <w:rPr>
          <w:rFonts w:eastAsia="Times New Roman" w:cstheme="minorHAnsi"/>
          <w:b/>
          <w:bCs/>
          <w:color w:val="0070C0"/>
          <w:sz w:val="28"/>
          <w:szCs w:val="20"/>
          <w:lang w:eastAsia="it-IT"/>
        </w:rPr>
        <w:t>indennizzo in caso di infortunio sul lavoro</w:t>
      </w:r>
    </w:p>
    <w:p w:rsidR="00ED423E" w:rsidRPr="00B0505A" w:rsidRDefault="00ED423E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5B9BD5" w:themeColor="accent1"/>
          <w:szCs w:val="20"/>
          <w:lang w:eastAsia="it-IT"/>
        </w:rPr>
      </w:pPr>
    </w:p>
    <w:p w:rsidR="00ED423E" w:rsidRPr="00B0505A" w:rsidRDefault="00ED423E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70C0"/>
          <w:szCs w:val="20"/>
          <w:lang w:eastAsia="it-IT"/>
        </w:rPr>
      </w:pPr>
      <w:r w:rsidRPr="00B0505A">
        <w:rPr>
          <w:rFonts w:eastAsia="Times New Roman" w:cstheme="minorHAnsi"/>
          <w:b/>
          <w:bCs/>
          <w:color w:val="0070C0"/>
          <w:szCs w:val="20"/>
          <w:lang w:eastAsia="it-IT"/>
        </w:rPr>
        <w:t>Il primo passo è recarsi al Pronto soccorso o dal medico</w:t>
      </w:r>
    </w:p>
    <w:p w:rsidR="00ED423E" w:rsidRPr="00B0505A" w:rsidRDefault="00ED423E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0"/>
          <w:lang w:eastAsia="it-IT"/>
        </w:rPr>
      </w:pPr>
      <w:r w:rsidRPr="00B0505A">
        <w:rPr>
          <w:rFonts w:eastAsia="Times New Roman" w:cstheme="minorHAnsi"/>
          <w:bCs/>
          <w:szCs w:val="20"/>
          <w:lang w:eastAsia="it-IT"/>
        </w:rPr>
        <w:t xml:space="preserve">In caso di infortunio recati subito al Pronto Soccorso per ricevere le prime cure, oppure dal tuo medico e comunica chiaramente che si è trattato di un infortunio lavorativo. </w:t>
      </w:r>
    </w:p>
    <w:p w:rsidR="00ED423E" w:rsidRPr="00B0505A" w:rsidRDefault="00ED423E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5B9BD5" w:themeColor="accent1"/>
          <w:szCs w:val="20"/>
          <w:lang w:eastAsia="it-IT"/>
        </w:rPr>
      </w:pPr>
    </w:p>
    <w:p w:rsidR="00ED423E" w:rsidRPr="00B0505A" w:rsidRDefault="00ED423E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70C0"/>
          <w:szCs w:val="20"/>
          <w:lang w:eastAsia="it-IT"/>
        </w:rPr>
      </w:pPr>
      <w:r w:rsidRPr="00B0505A">
        <w:rPr>
          <w:rFonts w:eastAsia="Times New Roman" w:cstheme="minorHAnsi"/>
          <w:b/>
          <w:bCs/>
          <w:color w:val="0070C0"/>
          <w:szCs w:val="20"/>
          <w:lang w:eastAsia="it-IT"/>
        </w:rPr>
        <w:t>Il secondo passo è informare il datore di lavoro</w:t>
      </w:r>
    </w:p>
    <w:p w:rsidR="00ED423E" w:rsidRPr="00B0505A" w:rsidRDefault="00ED423E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0"/>
          <w:lang w:eastAsia="it-IT"/>
        </w:rPr>
      </w:pPr>
      <w:r w:rsidRPr="00B0505A">
        <w:rPr>
          <w:rFonts w:eastAsia="Times New Roman" w:cstheme="minorHAnsi"/>
          <w:bCs/>
          <w:szCs w:val="20"/>
          <w:lang w:eastAsia="it-IT"/>
        </w:rPr>
        <w:t>Trasmetti tempestivamente il primo certificato d’infortunio contenente la diagnosi e i giorni di prognosi al datore di lavoro, il quale dovrà inviare la denuncia dell’infortunio all’Inail per via telematica. In caso di ritardo, perdi il diritto all’indennità per i giorni antecedenti a quello della consegna</w:t>
      </w:r>
      <w:r w:rsidRPr="00B0505A">
        <w:rPr>
          <w:rFonts w:eastAsia="Times New Roman" w:cstheme="minorHAnsi"/>
          <w:bCs/>
          <w:color w:val="FF0000"/>
          <w:szCs w:val="20"/>
          <w:lang w:eastAsia="it-IT"/>
        </w:rPr>
        <w:t xml:space="preserve"> </w:t>
      </w:r>
      <w:r w:rsidRPr="00B0505A">
        <w:rPr>
          <w:rFonts w:eastAsia="Times New Roman" w:cstheme="minorHAnsi"/>
          <w:bCs/>
          <w:szCs w:val="20"/>
          <w:lang w:eastAsia="it-IT"/>
        </w:rPr>
        <w:t xml:space="preserve">al datore di lavoro! </w:t>
      </w:r>
    </w:p>
    <w:p w:rsidR="00ED423E" w:rsidRPr="00B0505A" w:rsidRDefault="00ED423E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5B9BD5" w:themeColor="accent1"/>
          <w:szCs w:val="20"/>
          <w:lang w:eastAsia="it-IT"/>
        </w:rPr>
      </w:pPr>
    </w:p>
    <w:p w:rsidR="00ED423E" w:rsidRPr="00B0505A" w:rsidRDefault="00ED423E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70C0"/>
          <w:szCs w:val="20"/>
          <w:lang w:eastAsia="it-IT"/>
        </w:rPr>
      </w:pPr>
      <w:r w:rsidRPr="00B0505A">
        <w:rPr>
          <w:rFonts w:eastAsia="Times New Roman" w:cstheme="minorHAnsi"/>
          <w:b/>
          <w:bCs/>
          <w:color w:val="0070C0"/>
          <w:szCs w:val="20"/>
          <w:lang w:eastAsia="it-IT"/>
        </w:rPr>
        <w:t>Assistenza e tutela su misura</w:t>
      </w:r>
    </w:p>
    <w:p w:rsidR="00ED423E" w:rsidRPr="00B0505A" w:rsidRDefault="00ED423E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Cs w:val="20"/>
          <w:lang w:eastAsia="it-IT"/>
        </w:rPr>
      </w:pPr>
      <w:r w:rsidRPr="00B0505A">
        <w:rPr>
          <w:rFonts w:eastAsia="Times New Roman" w:cstheme="minorHAnsi"/>
          <w:bCs/>
          <w:szCs w:val="20"/>
          <w:lang w:eastAsia="it-IT"/>
        </w:rPr>
        <w:t>Se hai subito un infortunio, contattaci subito per consegnarci tutta la documentazione del caso in tuo possesso, così potrai avere la necessaria assistenza amministrativa e medico-legale per richiedere le prestazioni spettanti e ottenere i giusti indennizzi. Inoltre, t</w:t>
      </w:r>
      <w:r w:rsidRPr="00B0505A">
        <w:rPr>
          <w:rFonts w:cstheme="minorHAnsi"/>
          <w:szCs w:val="20"/>
          <w:shd w:val="clear" w:color="auto" w:fill="FFFFFF"/>
        </w:rPr>
        <w:t xml:space="preserve">ieni conto che in presenza di un infortunio riconosciuto dall’Inail, è possibile richiedere il riconoscimento di eventuali aggravamenti entro dieci anni dall’evento lesivo.  In questo caso sarà il medico del Patronato Acli a valutare il momento migliore in cui presentare la domanda di revisione del danno.  </w:t>
      </w:r>
    </w:p>
    <w:p w:rsidR="00ED423E" w:rsidRPr="00B0505A" w:rsidRDefault="00ED423E" w:rsidP="00ED423E">
      <w:pPr>
        <w:shd w:val="clear" w:color="auto" w:fill="FFFFFF"/>
        <w:spacing w:after="0" w:line="240" w:lineRule="auto"/>
        <w:jc w:val="both"/>
        <w:rPr>
          <w:rStyle w:val="Enfasigrassetto"/>
          <w:rFonts w:cstheme="minorHAnsi"/>
          <w:b w:val="0"/>
          <w:szCs w:val="20"/>
          <w:shd w:val="clear" w:color="auto" w:fill="FFFFFF"/>
        </w:rPr>
      </w:pPr>
    </w:p>
    <w:p w:rsidR="00ED423E" w:rsidRPr="00B0505A" w:rsidRDefault="00ED423E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70C0"/>
          <w:szCs w:val="20"/>
          <w:lang w:eastAsia="it-IT"/>
        </w:rPr>
      </w:pPr>
      <w:r w:rsidRPr="00B0505A">
        <w:rPr>
          <w:rFonts w:eastAsia="Times New Roman" w:cstheme="minorHAnsi"/>
          <w:b/>
          <w:bCs/>
          <w:color w:val="0070C0"/>
          <w:szCs w:val="20"/>
          <w:lang w:eastAsia="it-IT"/>
        </w:rPr>
        <w:lastRenderedPageBreak/>
        <w:t>Quando va denunciato un infortunio?</w:t>
      </w:r>
    </w:p>
    <w:p w:rsidR="00ED423E" w:rsidRPr="00B0505A" w:rsidRDefault="00ED423E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0"/>
          <w:lang w:eastAsia="it-IT"/>
        </w:rPr>
      </w:pPr>
      <w:r w:rsidRPr="00B0505A">
        <w:rPr>
          <w:rFonts w:eastAsia="Times New Roman" w:cstheme="minorHAnsi"/>
          <w:bCs/>
          <w:szCs w:val="20"/>
          <w:lang w:eastAsia="it-IT"/>
        </w:rPr>
        <w:t>Come già detto, l’infortunio va segnalato immediatamente, al medico a cui ti rivolgi e al tuo datore di lavoro. Ricordiamo comunque che, qualora un infortunio sia stato gestito, per vari motivi, come malattia comune (in carico all’Inps e non all’Inail), il termine per ottenerne il riconoscimento – e quindi le prestazioni spettanti – è di tre anni dalla data dell’evento.</w:t>
      </w:r>
    </w:p>
    <w:p w:rsidR="00ED423E" w:rsidRPr="00B0505A" w:rsidRDefault="00ED423E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B9BD5" w:themeColor="accent1"/>
          <w:szCs w:val="20"/>
          <w:lang w:eastAsia="it-IT"/>
        </w:rPr>
      </w:pPr>
    </w:p>
    <w:p w:rsidR="00ED423E" w:rsidRPr="00471319" w:rsidRDefault="00ED423E" w:rsidP="00ED423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0"/>
          <w:lang w:eastAsia="it-IT"/>
        </w:rPr>
      </w:pPr>
      <w:r w:rsidRPr="00471319">
        <w:rPr>
          <w:rFonts w:eastAsia="Times New Roman" w:cstheme="minorHAnsi"/>
          <w:b/>
          <w:color w:val="0070C0"/>
          <w:sz w:val="24"/>
          <w:szCs w:val="20"/>
          <w:lang w:eastAsia="it-IT"/>
        </w:rPr>
        <w:t>Scrivi il tuo caso, poi ti chiamiamo noi</w:t>
      </w:r>
    </w:p>
    <w:p w:rsidR="00ED423E" w:rsidRPr="00B0505A" w:rsidRDefault="00ED423E" w:rsidP="00ED423E">
      <w:pPr>
        <w:shd w:val="clear" w:color="auto" w:fill="FFFFFF"/>
        <w:spacing w:after="0" w:line="240" w:lineRule="auto"/>
        <w:jc w:val="both"/>
        <w:rPr>
          <w:rStyle w:val="Enfasigrassetto"/>
          <w:rFonts w:cstheme="minorHAnsi"/>
          <w:color w:val="5B9BD5" w:themeColor="accent1"/>
          <w:szCs w:val="20"/>
          <w:shd w:val="clear" w:color="auto" w:fill="FFFFFF"/>
        </w:rPr>
      </w:pPr>
      <w:r w:rsidRPr="00B0505A">
        <w:rPr>
          <w:rFonts w:eastAsia="Times New Roman" w:cstheme="minorHAnsi"/>
          <w:szCs w:val="20"/>
          <w:lang w:eastAsia="it-IT"/>
        </w:rPr>
        <w:t>Ottenere il giusto indennizzo è un tuo diritto: il Patronato Acli è a tua disposizione, affidati al nostro servizio di assistenza e tutela su misura.</w:t>
      </w:r>
      <w:r w:rsidRPr="00B0505A">
        <w:rPr>
          <w:rStyle w:val="Enfasigrassetto"/>
          <w:rFonts w:cstheme="minorHAnsi"/>
          <w:color w:val="5B9BD5" w:themeColor="accent1"/>
          <w:szCs w:val="20"/>
          <w:shd w:val="clear" w:color="auto" w:fill="FFFFFF"/>
        </w:rPr>
        <w:t xml:space="preserve"> </w:t>
      </w:r>
    </w:p>
    <w:p w:rsidR="00417F69" w:rsidRPr="00B0505A" w:rsidRDefault="00417F69" w:rsidP="00417F69">
      <w:pPr>
        <w:shd w:val="clear" w:color="auto" w:fill="FFFFFF"/>
        <w:spacing w:after="0" w:line="240" w:lineRule="auto"/>
        <w:jc w:val="both"/>
        <w:rPr>
          <w:rFonts w:cstheme="minorHAnsi"/>
          <w:color w:val="0070C0"/>
          <w:szCs w:val="20"/>
          <w:shd w:val="clear" w:color="auto" w:fill="FFFFFF"/>
        </w:rPr>
      </w:pPr>
      <w:r w:rsidRPr="00B0505A">
        <w:rPr>
          <w:rStyle w:val="Enfasigrassetto"/>
          <w:rFonts w:cstheme="minorHAnsi"/>
          <w:color w:val="0070C0"/>
          <w:szCs w:val="20"/>
          <w:shd w:val="clear" w:color="auto" w:fill="FFFFFF"/>
        </w:rPr>
        <w:t>Se hai subìto un infortunio sul lavoro o ritieni di aver contratto una malattia professionale, contattaci subito!</w:t>
      </w:r>
      <w:r w:rsidRPr="00B0505A">
        <w:rPr>
          <w:rFonts w:cstheme="minorHAnsi"/>
          <w:color w:val="5B9BD5" w:themeColor="accent1"/>
          <w:szCs w:val="20"/>
          <w:shd w:val="clear" w:color="auto" w:fill="FFFFFF"/>
        </w:rPr>
        <w:t> </w:t>
      </w:r>
      <w:hyperlink r:id="rId16" w:history="1">
        <w:r w:rsidRPr="00417F69">
          <w:rPr>
            <w:rStyle w:val="Collegamentoipertestuale"/>
            <w:rFonts w:cstheme="minorHAnsi"/>
            <w:b/>
            <w:szCs w:val="20"/>
            <w:shd w:val="clear" w:color="auto" w:fill="FFFFFF"/>
          </w:rPr>
          <w:t>Scrivi qui il tuo caso INAIL</w:t>
        </w:r>
      </w:hyperlink>
      <w:r w:rsidRPr="009849AA">
        <w:rPr>
          <w:rFonts w:cstheme="minorHAnsi"/>
          <w:i/>
          <w:color w:val="767171" w:themeColor="background2" w:themeShade="80"/>
          <w:szCs w:val="20"/>
          <w:shd w:val="clear" w:color="auto" w:fill="FFFFFF"/>
        </w:rPr>
        <w:t xml:space="preserve"> </w:t>
      </w:r>
      <w:r w:rsidR="00D4023A">
        <w:rPr>
          <w:rFonts w:cstheme="minorHAnsi"/>
          <w:i/>
          <w:color w:val="767171" w:themeColor="background2" w:themeShade="80"/>
          <w:szCs w:val="20"/>
          <w:shd w:val="clear" w:color="auto" w:fill="FFFFFF"/>
        </w:rPr>
        <w:t>,</w:t>
      </w:r>
      <w:r w:rsidRPr="00B0505A">
        <w:rPr>
          <w:rFonts w:cstheme="minorHAnsi"/>
          <w:b/>
          <w:color w:val="0070C0"/>
          <w:szCs w:val="20"/>
          <w:shd w:val="clear" w:color="auto" w:fill="FFFFFF"/>
        </w:rPr>
        <w:t>poi ti chiamiamo noi.</w:t>
      </w:r>
    </w:p>
    <w:p w:rsidR="0091311F" w:rsidRDefault="0091311F" w:rsidP="0091311F">
      <w:pPr>
        <w:shd w:val="clear" w:color="auto" w:fill="FFFFFF"/>
        <w:spacing w:after="0" w:line="240" w:lineRule="auto"/>
        <w:jc w:val="both"/>
        <w:rPr>
          <w:rFonts w:cstheme="minorHAnsi"/>
          <w:b/>
          <w:color w:val="0070C0"/>
          <w:szCs w:val="20"/>
          <w:shd w:val="clear" w:color="auto" w:fill="FFFFFF"/>
        </w:rPr>
      </w:pPr>
      <w:bookmarkStart w:id="0" w:name="_GoBack"/>
      <w:bookmarkEnd w:id="0"/>
    </w:p>
    <w:p w:rsidR="0091311F" w:rsidRPr="00B0505A" w:rsidRDefault="0091311F" w:rsidP="0091311F">
      <w:pPr>
        <w:shd w:val="clear" w:color="auto" w:fill="FFFFFF"/>
        <w:spacing w:after="0" w:line="240" w:lineRule="auto"/>
        <w:jc w:val="both"/>
        <w:rPr>
          <w:rFonts w:cstheme="minorHAnsi"/>
          <w:b/>
          <w:color w:val="0070C0"/>
          <w:szCs w:val="20"/>
          <w:shd w:val="clear" w:color="auto" w:fill="FFFFFF"/>
        </w:rPr>
      </w:pPr>
    </w:p>
    <w:p w:rsidR="0091311F" w:rsidRDefault="0091311F" w:rsidP="0091311F">
      <w:pPr>
        <w:shd w:val="clear" w:color="auto" w:fill="FFFFFF"/>
        <w:spacing w:after="0" w:line="240" w:lineRule="auto"/>
        <w:jc w:val="both"/>
        <w:rPr>
          <w:rFonts w:cstheme="minorHAnsi"/>
          <w:b/>
          <w:color w:val="0070C0"/>
          <w:sz w:val="28"/>
          <w:szCs w:val="20"/>
          <w:shd w:val="clear" w:color="auto" w:fill="FFFFFF"/>
        </w:rPr>
      </w:pPr>
      <w:r>
        <w:rPr>
          <w:rFonts w:cstheme="minorHAnsi"/>
          <w:b/>
          <w:noProof/>
          <w:color w:val="0070C0"/>
          <w:sz w:val="28"/>
          <w:szCs w:val="20"/>
          <w:shd w:val="clear" w:color="auto" w:fill="FFFFFF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121920</wp:posOffset>
            </wp:positionV>
            <wp:extent cx="1458595" cy="1076325"/>
            <wp:effectExtent l="0" t="0" r="8255" b="9525"/>
            <wp:wrapTight wrapText="bothSides">
              <wp:wrapPolygon edited="0">
                <wp:start x="0" y="0"/>
                <wp:lineTo x="0" y="21409"/>
                <wp:lineTo x="21440" y="21409"/>
                <wp:lineTo x="2144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utterstock_1212861178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5" t="31438" r="24829" b="31365"/>
                    <a:stretch/>
                  </pic:blipFill>
                  <pic:spPr bwMode="auto">
                    <a:xfrm>
                      <a:off x="0" y="0"/>
                      <a:ext cx="1458595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theme="minorHAnsi"/>
          <w:b/>
          <w:color w:val="0070C0"/>
          <w:sz w:val="28"/>
          <w:szCs w:val="20"/>
          <w:shd w:val="clear" w:color="auto" w:fill="FFFFFF"/>
        </w:rPr>
        <w:t xml:space="preserve">  </w:t>
      </w:r>
    </w:p>
    <w:p w:rsidR="0091311F" w:rsidRPr="00ED423E" w:rsidRDefault="0091311F" w:rsidP="0091311F">
      <w:pPr>
        <w:shd w:val="clear" w:color="auto" w:fill="FFFFFF"/>
        <w:spacing w:after="0" w:line="240" w:lineRule="auto"/>
        <w:jc w:val="both"/>
        <w:rPr>
          <w:rFonts w:cstheme="minorHAnsi"/>
          <w:b/>
          <w:color w:val="FF0000"/>
          <w:sz w:val="28"/>
          <w:szCs w:val="20"/>
          <w:shd w:val="clear" w:color="auto" w:fill="FFFFFF"/>
        </w:rPr>
      </w:pPr>
      <w:r w:rsidRPr="00ED423E">
        <w:rPr>
          <w:rFonts w:cstheme="minorHAnsi"/>
          <w:b/>
          <w:color w:val="FF0000"/>
          <w:sz w:val="28"/>
          <w:szCs w:val="20"/>
          <w:shd w:val="clear" w:color="auto" w:fill="FFFFFF"/>
        </w:rPr>
        <w:t>Cosa fare nel caso di infortunio sul lavoro</w:t>
      </w:r>
    </w:p>
    <w:p w:rsidR="0091311F" w:rsidRPr="006E730F" w:rsidRDefault="0091311F" w:rsidP="0091311F">
      <w:pPr>
        <w:shd w:val="clear" w:color="auto" w:fill="FFFFFF"/>
        <w:spacing w:after="0" w:line="240" w:lineRule="auto"/>
        <w:jc w:val="both"/>
        <w:rPr>
          <w:rFonts w:cstheme="minorHAnsi"/>
          <w:b/>
          <w:i/>
          <w:color w:val="44546A" w:themeColor="text2"/>
          <w:szCs w:val="20"/>
          <w:shd w:val="clear" w:color="auto" w:fill="FFFFFF"/>
        </w:rPr>
      </w:pPr>
      <w:r w:rsidRPr="006E730F">
        <w:rPr>
          <w:rFonts w:cstheme="minorHAnsi"/>
          <w:b/>
          <w:i/>
          <w:color w:val="44546A" w:themeColor="text2"/>
          <w:szCs w:val="20"/>
          <w:shd w:val="clear" w:color="auto" w:fill="FFFFFF"/>
        </w:rPr>
        <w:t>+informati +sicuri con il Patronato Acli</w:t>
      </w:r>
    </w:p>
    <w:p w:rsidR="0091311F" w:rsidRDefault="0091311F" w:rsidP="0091311F">
      <w:pPr>
        <w:shd w:val="clear" w:color="auto" w:fill="FFFFFF"/>
        <w:spacing w:after="0" w:line="240" w:lineRule="auto"/>
        <w:jc w:val="both"/>
        <w:rPr>
          <w:rFonts w:cstheme="minorHAnsi"/>
          <w:i/>
          <w:color w:val="767171" w:themeColor="background2" w:themeShade="80"/>
          <w:szCs w:val="20"/>
          <w:shd w:val="clear" w:color="auto" w:fill="FFFFFF"/>
        </w:rPr>
      </w:pPr>
    </w:p>
    <w:p w:rsidR="006F4EC1" w:rsidRDefault="006F4EC1" w:rsidP="006F4EC1">
      <w:pPr>
        <w:shd w:val="clear" w:color="auto" w:fill="FFFFFF"/>
        <w:spacing w:after="0" w:line="240" w:lineRule="auto"/>
        <w:jc w:val="both"/>
        <w:rPr>
          <w:rFonts w:cstheme="minorHAnsi"/>
          <w:i/>
          <w:color w:val="767171" w:themeColor="background2" w:themeShade="80"/>
          <w:szCs w:val="20"/>
          <w:shd w:val="clear" w:color="auto" w:fill="FFFFFF"/>
        </w:rPr>
      </w:pPr>
      <w:r>
        <w:rPr>
          <w:rFonts w:cstheme="minorHAnsi"/>
          <w:i/>
          <w:color w:val="44546A" w:themeColor="text2"/>
          <w:szCs w:val="20"/>
          <w:shd w:val="clear" w:color="auto" w:fill="FFFFFF"/>
        </w:rPr>
        <w:t xml:space="preserve">Link </w:t>
      </w:r>
      <w:hyperlink r:id="rId17" w:history="1">
        <w:r>
          <w:rPr>
            <w:rStyle w:val="Collegamentoipertestuale"/>
            <w:rFonts w:cstheme="minorHAnsi"/>
            <w:i/>
            <w:szCs w:val="20"/>
            <w:shd w:val="clear" w:color="auto" w:fill="FFFFFF"/>
          </w:rPr>
          <w:t>https://youtu.be/kbx1u4aP4lE</w:t>
        </w:r>
      </w:hyperlink>
      <w:r>
        <w:rPr>
          <w:rFonts w:cstheme="minorHAnsi"/>
          <w:i/>
          <w:color w:val="44546A" w:themeColor="text2"/>
          <w:szCs w:val="20"/>
          <w:shd w:val="clear" w:color="auto" w:fill="FFFFFF"/>
        </w:rPr>
        <w:t xml:space="preserve"> </w:t>
      </w:r>
    </w:p>
    <w:p w:rsidR="0091311F" w:rsidRDefault="0091311F" w:rsidP="0091311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0"/>
          <w:lang w:eastAsia="it-IT"/>
        </w:rPr>
      </w:pPr>
    </w:p>
    <w:p w:rsidR="0091311F" w:rsidRDefault="0091311F" w:rsidP="0091311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8"/>
          <w:szCs w:val="20"/>
          <w:lang w:eastAsia="it-IT"/>
        </w:rPr>
      </w:pPr>
    </w:p>
    <w:sectPr w:rsidR="0091311F" w:rsidSect="00E842F7">
      <w:footerReference w:type="default" r:id="rId1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AF" w:rsidRDefault="002403AF" w:rsidP="002F0337">
      <w:pPr>
        <w:spacing w:after="0" w:line="240" w:lineRule="auto"/>
      </w:pPr>
      <w:r>
        <w:separator/>
      </w:r>
    </w:p>
  </w:endnote>
  <w:endnote w:type="continuationSeparator" w:id="0">
    <w:p w:rsidR="002403AF" w:rsidRDefault="002403AF" w:rsidP="002F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EF" w:rsidRPr="002112EF" w:rsidRDefault="00471319" w:rsidP="002112EF">
    <w:pPr>
      <w:pStyle w:val="Pidipagina"/>
      <w:jc w:val="right"/>
      <w:rPr>
        <w:b/>
        <w:color w:val="AEAAAA" w:themeColor="background2" w:themeShade="BF"/>
        <w:sz w:val="18"/>
      </w:rPr>
    </w:pPr>
    <w:r>
      <w:rPr>
        <w:b/>
        <w:color w:val="AEAAAA" w:themeColor="background2" w:themeShade="BF"/>
        <w:sz w:val="18"/>
      </w:rPr>
      <w:t xml:space="preserve">Roma, 19 </w:t>
    </w:r>
    <w:r w:rsidR="002112EF" w:rsidRPr="002112EF">
      <w:rPr>
        <w:b/>
        <w:color w:val="AEAAAA" w:themeColor="background2" w:themeShade="BF"/>
        <w:sz w:val="18"/>
      </w:rPr>
      <w:t xml:space="preserve"> gennaio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AF" w:rsidRDefault="002403AF" w:rsidP="002F0337">
      <w:pPr>
        <w:spacing w:after="0" w:line="240" w:lineRule="auto"/>
      </w:pPr>
      <w:r>
        <w:separator/>
      </w:r>
    </w:p>
  </w:footnote>
  <w:footnote w:type="continuationSeparator" w:id="0">
    <w:p w:rsidR="002403AF" w:rsidRDefault="002403AF" w:rsidP="002F0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3FC"/>
    <w:multiLevelType w:val="multilevel"/>
    <w:tmpl w:val="7504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B31D8"/>
    <w:multiLevelType w:val="multilevel"/>
    <w:tmpl w:val="C35E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72697"/>
    <w:multiLevelType w:val="hybridMultilevel"/>
    <w:tmpl w:val="4B8E1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838D1"/>
    <w:multiLevelType w:val="multilevel"/>
    <w:tmpl w:val="C026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26DC5"/>
    <w:multiLevelType w:val="hybridMultilevel"/>
    <w:tmpl w:val="EBC50D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CD84848"/>
    <w:multiLevelType w:val="hybridMultilevel"/>
    <w:tmpl w:val="5B72A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60B8E"/>
    <w:multiLevelType w:val="hybridMultilevel"/>
    <w:tmpl w:val="7AC56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EDC"/>
    <w:rsid w:val="00034666"/>
    <w:rsid w:val="00065C60"/>
    <w:rsid w:val="000B04C7"/>
    <w:rsid w:val="000F4D24"/>
    <w:rsid w:val="00156731"/>
    <w:rsid w:val="001973BE"/>
    <w:rsid w:val="001E5F39"/>
    <w:rsid w:val="001F14A7"/>
    <w:rsid w:val="002112EF"/>
    <w:rsid w:val="00222A79"/>
    <w:rsid w:val="002403AF"/>
    <w:rsid w:val="00275560"/>
    <w:rsid w:val="002C3855"/>
    <w:rsid w:val="002F0337"/>
    <w:rsid w:val="0030437C"/>
    <w:rsid w:val="0034276D"/>
    <w:rsid w:val="003914EE"/>
    <w:rsid w:val="00391AFB"/>
    <w:rsid w:val="00401261"/>
    <w:rsid w:val="00417F69"/>
    <w:rsid w:val="00451BA1"/>
    <w:rsid w:val="00471319"/>
    <w:rsid w:val="0049557F"/>
    <w:rsid w:val="004B7B66"/>
    <w:rsid w:val="004C6056"/>
    <w:rsid w:val="004D3791"/>
    <w:rsid w:val="005430B3"/>
    <w:rsid w:val="00552892"/>
    <w:rsid w:val="005A5C5B"/>
    <w:rsid w:val="005D5ADB"/>
    <w:rsid w:val="006E730F"/>
    <w:rsid w:val="006F4EC1"/>
    <w:rsid w:val="007220EC"/>
    <w:rsid w:val="00753CC0"/>
    <w:rsid w:val="007A2CD1"/>
    <w:rsid w:val="007C2970"/>
    <w:rsid w:val="007D4C07"/>
    <w:rsid w:val="00830F56"/>
    <w:rsid w:val="00844C5C"/>
    <w:rsid w:val="00850941"/>
    <w:rsid w:val="00867AA0"/>
    <w:rsid w:val="008C78FB"/>
    <w:rsid w:val="00907A94"/>
    <w:rsid w:val="0091311F"/>
    <w:rsid w:val="009849AA"/>
    <w:rsid w:val="009972B5"/>
    <w:rsid w:val="009A505E"/>
    <w:rsid w:val="009B1E4D"/>
    <w:rsid w:val="009E49FA"/>
    <w:rsid w:val="009E6909"/>
    <w:rsid w:val="009F7CEA"/>
    <w:rsid w:val="00A07662"/>
    <w:rsid w:val="00A07975"/>
    <w:rsid w:val="00A817B9"/>
    <w:rsid w:val="00AA4EDC"/>
    <w:rsid w:val="00B0505A"/>
    <w:rsid w:val="00B47694"/>
    <w:rsid w:val="00B52E62"/>
    <w:rsid w:val="00B664CE"/>
    <w:rsid w:val="00B725C8"/>
    <w:rsid w:val="00B94588"/>
    <w:rsid w:val="00BA1BC4"/>
    <w:rsid w:val="00BC297A"/>
    <w:rsid w:val="00C33311"/>
    <w:rsid w:val="00C350CC"/>
    <w:rsid w:val="00C3522A"/>
    <w:rsid w:val="00C40F1F"/>
    <w:rsid w:val="00C45203"/>
    <w:rsid w:val="00C53344"/>
    <w:rsid w:val="00C540E1"/>
    <w:rsid w:val="00CA1F7F"/>
    <w:rsid w:val="00CB3130"/>
    <w:rsid w:val="00CD1A4B"/>
    <w:rsid w:val="00CD62F2"/>
    <w:rsid w:val="00CE3260"/>
    <w:rsid w:val="00D3634E"/>
    <w:rsid w:val="00D4023A"/>
    <w:rsid w:val="00D701ED"/>
    <w:rsid w:val="00D7084E"/>
    <w:rsid w:val="00D9058D"/>
    <w:rsid w:val="00DE2E3A"/>
    <w:rsid w:val="00DF4A73"/>
    <w:rsid w:val="00E04EE8"/>
    <w:rsid w:val="00E44220"/>
    <w:rsid w:val="00E842F7"/>
    <w:rsid w:val="00EC0C4E"/>
    <w:rsid w:val="00ED3AC5"/>
    <w:rsid w:val="00ED423E"/>
    <w:rsid w:val="00F05F23"/>
    <w:rsid w:val="00F9373A"/>
    <w:rsid w:val="00FB1D5A"/>
    <w:rsid w:val="00FD2BFA"/>
    <w:rsid w:val="09ACFFB3"/>
    <w:rsid w:val="6FCFD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9FA"/>
  </w:style>
  <w:style w:type="paragraph" w:styleId="Titolo2">
    <w:name w:val="heading 2"/>
    <w:basedOn w:val="Normale"/>
    <w:link w:val="Titolo2Carattere"/>
    <w:uiPriority w:val="9"/>
    <w:qFormat/>
    <w:rsid w:val="001F1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BC4"/>
    <w:pPr>
      <w:ind w:left="720"/>
      <w:contextualSpacing/>
    </w:pPr>
  </w:style>
  <w:style w:type="paragraph" w:customStyle="1" w:styleId="Default">
    <w:name w:val="Default"/>
    <w:rsid w:val="00DE2E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14A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F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F14A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F14A7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F033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F033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F033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112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2EF"/>
  </w:style>
  <w:style w:type="paragraph" w:styleId="Pidipagina">
    <w:name w:val="footer"/>
    <w:basedOn w:val="Normale"/>
    <w:link w:val="PidipaginaCarattere"/>
    <w:uiPriority w:val="99"/>
    <w:unhideWhenUsed/>
    <w:rsid w:val="002112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2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orms.office.com/r/vXS5P4NMu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youtu.be/kbx1u4aP4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vXS5P4NMu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youtu.be/kbx1u4aP4l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BDBAD1ED7BBC45AAA26E6A192A2067" ma:contentTypeVersion="9" ma:contentTypeDescription="Creare un nuovo documento." ma:contentTypeScope="" ma:versionID="9f682775826b4309e0eea34122251b94">
  <xsd:schema xmlns:xsd="http://www.w3.org/2001/XMLSchema" xmlns:xs="http://www.w3.org/2001/XMLSchema" xmlns:p="http://schemas.microsoft.com/office/2006/metadata/properties" xmlns:ns2="f9d08004-a05a-4f6f-9b38-ce11903aa491" xmlns:ns3="f1f16acc-aad6-435d-9a94-90b8e7ef682b" targetNamespace="http://schemas.microsoft.com/office/2006/metadata/properties" ma:root="true" ma:fieldsID="17db4d0caef77479acd0952402ddd658" ns2:_="" ns3:_="">
    <xsd:import namespace="f9d08004-a05a-4f6f-9b38-ce11903aa491"/>
    <xsd:import namespace="f1f16acc-aad6-435d-9a94-90b8e7ef6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8004-a05a-4f6f-9b38-ce11903aa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16acc-aad6-435d-9a94-90b8e7ef6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3983-56AC-4A07-A3E9-E44B3D9EE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33638C-9CE9-408D-A884-0EA693E6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08004-a05a-4f6f-9b38-ce11903aa491"/>
    <ds:schemaRef ds:uri="f1f16acc-aad6-435d-9a94-90b8e7ef6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B88C3-97FF-4F03-9DDA-2F7D98E2E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EAAD3-8308-4BF6-9134-52831C1F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Company>Patronato ACLI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Assalve</dc:creator>
  <cp:lastModifiedBy>ServizioCivile</cp:lastModifiedBy>
  <cp:revision>3</cp:revision>
  <cp:lastPrinted>2021-12-21T14:14:00Z</cp:lastPrinted>
  <dcterms:created xsi:type="dcterms:W3CDTF">2022-01-27T17:01:00Z</dcterms:created>
  <dcterms:modified xsi:type="dcterms:W3CDTF">2022-02-01T09:34:00Z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0x0101001FBDBAD1ED7BBC45AAA26E6A192A2067</vt:lpwstr>
  </property>
</Properties>
</file>